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D3" w:rsidRDefault="004145D3" w:rsidP="004145D3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16585" cy="638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5D3" w:rsidRDefault="004145D3" w:rsidP="004145D3">
      <w:pPr>
        <w:pStyle w:val="1"/>
        <w:jc w:val="center"/>
        <w:rPr>
          <w:rFonts w:ascii="Arial Narrow" w:hAnsi="Arial Narrow"/>
          <w:b/>
          <w:sz w:val="32"/>
          <w:szCs w:val="36"/>
        </w:rPr>
      </w:pPr>
      <w:r>
        <w:rPr>
          <w:rFonts w:ascii="Arial Narrow" w:hAnsi="Arial Narrow"/>
          <w:b/>
          <w:sz w:val="32"/>
          <w:szCs w:val="36"/>
        </w:rPr>
        <w:t>УПРАВЛЕНИЕ ОБРАЗОВАНИЯ АДМИНИСТРАЦИИ</w:t>
      </w:r>
    </w:p>
    <w:p w:rsidR="004145D3" w:rsidRDefault="004145D3" w:rsidP="004145D3">
      <w:pPr>
        <w:pStyle w:val="1"/>
        <w:spacing w:line="360" w:lineRule="auto"/>
        <w:jc w:val="center"/>
        <w:rPr>
          <w:rFonts w:ascii="Arial Narrow" w:hAnsi="Arial Narrow"/>
          <w:b/>
          <w:sz w:val="32"/>
          <w:szCs w:val="36"/>
        </w:rPr>
      </w:pPr>
      <w:r>
        <w:rPr>
          <w:rFonts w:ascii="Arial Narrow" w:hAnsi="Arial Narrow"/>
          <w:b/>
          <w:sz w:val="32"/>
          <w:szCs w:val="36"/>
        </w:rPr>
        <w:t>МУНИЦИПАЛЬНОГО РАЙОНА «КОРОЧАНСКИЙ РАЙОН»</w:t>
      </w:r>
    </w:p>
    <w:p w:rsidR="004145D3" w:rsidRDefault="004145D3" w:rsidP="004145D3">
      <w:pPr>
        <w:pStyle w:val="2"/>
        <w:spacing w:line="360" w:lineRule="auto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ПРИКАЗ</w:t>
      </w:r>
    </w:p>
    <w:p w:rsidR="004145D3" w:rsidRDefault="004145D3" w:rsidP="004145D3">
      <w:pPr>
        <w:jc w:val="center"/>
        <w:rPr>
          <w:rFonts w:ascii="Arial" w:hAnsi="Arial" w:cs="Arial"/>
          <w:b/>
          <w:sz w:val="17"/>
          <w:szCs w:val="20"/>
        </w:rPr>
      </w:pPr>
      <w:r>
        <w:rPr>
          <w:rFonts w:ascii="Arial" w:hAnsi="Arial" w:cs="Arial"/>
          <w:b/>
          <w:sz w:val="17"/>
        </w:rPr>
        <w:t>Короча</w:t>
      </w:r>
    </w:p>
    <w:p w:rsidR="004145D3" w:rsidRDefault="00913520" w:rsidP="004145D3">
      <w:pPr>
        <w:pStyle w:val="2"/>
        <w:jc w:val="left"/>
        <w:rPr>
          <w:rFonts w:ascii="Arial" w:hAnsi="Arial" w:cs="Arial"/>
          <w:b/>
          <w:sz w:val="18"/>
          <w:szCs w:val="28"/>
        </w:rPr>
      </w:pPr>
      <w:r>
        <w:rPr>
          <w:rFonts w:ascii="Arial" w:hAnsi="Arial" w:cs="Arial"/>
          <w:b/>
          <w:sz w:val="18"/>
          <w:szCs w:val="28"/>
        </w:rPr>
        <w:t>« 06 »  мая</w:t>
      </w:r>
      <w:r w:rsidR="004145D3">
        <w:rPr>
          <w:rFonts w:ascii="Arial" w:hAnsi="Arial" w:cs="Arial"/>
          <w:b/>
          <w:sz w:val="18"/>
          <w:szCs w:val="28"/>
        </w:rPr>
        <w:t xml:space="preserve">   2020  года</w:t>
      </w:r>
      <w:r w:rsidR="004145D3">
        <w:rPr>
          <w:rFonts w:ascii="Arial" w:hAnsi="Arial" w:cs="Arial"/>
          <w:b/>
          <w:sz w:val="18"/>
          <w:szCs w:val="28"/>
        </w:rPr>
        <w:tab/>
      </w:r>
      <w:r w:rsidR="004145D3">
        <w:rPr>
          <w:rFonts w:ascii="Arial" w:hAnsi="Arial" w:cs="Arial"/>
          <w:b/>
          <w:sz w:val="18"/>
          <w:szCs w:val="28"/>
        </w:rPr>
        <w:tab/>
        <w:t xml:space="preserve">                                                                                          </w:t>
      </w:r>
      <w:r>
        <w:rPr>
          <w:rFonts w:ascii="Arial" w:hAnsi="Arial" w:cs="Arial"/>
          <w:b/>
          <w:sz w:val="18"/>
          <w:szCs w:val="28"/>
        </w:rPr>
        <w:t xml:space="preserve">       </w:t>
      </w:r>
      <w:r w:rsidR="004145D3">
        <w:rPr>
          <w:rFonts w:ascii="Arial" w:hAnsi="Arial" w:cs="Arial"/>
          <w:b/>
          <w:sz w:val="18"/>
          <w:szCs w:val="28"/>
        </w:rPr>
        <w:t xml:space="preserve">  </w:t>
      </w:r>
      <w:r w:rsidR="00A4626A" w:rsidRPr="00241904">
        <w:rPr>
          <w:rFonts w:ascii="Arial" w:hAnsi="Arial" w:cs="Arial"/>
          <w:b/>
          <w:sz w:val="18"/>
          <w:szCs w:val="28"/>
        </w:rPr>
        <w:t xml:space="preserve">        </w:t>
      </w:r>
      <w:r w:rsidR="004145D3">
        <w:rPr>
          <w:rFonts w:ascii="Arial" w:hAnsi="Arial" w:cs="Arial"/>
          <w:b/>
          <w:sz w:val="18"/>
          <w:szCs w:val="28"/>
        </w:rPr>
        <w:t xml:space="preserve">         №</w:t>
      </w:r>
      <w:r>
        <w:rPr>
          <w:rFonts w:ascii="Arial" w:hAnsi="Arial" w:cs="Arial"/>
          <w:b/>
          <w:sz w:val="18"/>
          <w:szCs w:val="28"/>
        </w:rPr>
        <w:t>407</w:t>
      </w:r>
    </w:p>
    <w:p w:rsidR="00213C43" w:rsidRDefault="00213C43" w:rsidP="00213C43"/>
    <w:p w:rsidR="00213C43" w:rsidRDefault="00213C43" w:rsidP="00213C43"/>
    <w:p w:rsidR="00213C43" w:rsidRPr="00213C43" w:rsidRDefault="00213C43" w:rsidP="00213C43"/>
    <w:p w:rsidR="00A4626A" w:rsidRPr="00241904" w:rsidRDefault="00A4626A" w:rsidP="00A4626A"/>
    <w:p w:rsidR="00241904" w:rsidRPr="00241904" w:rsidRDefault="004145D3" w:rsidP="00241904">
      <w:pPr>
        <w:pStyle w:val="10"/>
        <w:spacing w:after="1340"/>
        <w:ind w:firstLine="0"/>
        <w:rPr>
          <w:b/>
          <w:bCs/>
          <w:color w:val="000000"/>
        </w:rPr>
      </w:pPr>
      <w:r>
        <w:rPr>
          <w:rFonts w:ascii="Arial" w:hAnsi="Arial" w:cs="Arial"/>
          <w:b/>
          <w:sz w:val="18"/>
        </w:rPr>
        <w:t xml:space="preserve"> </w:t>
      </w:r>
      <w:r w:rsidR="005F7BA6">
        <w:rPr>
          <w:b/>
          <w:bCs/>
          <w:color w:val="000000"/>
        </w:rPr>
        <w:t xml:space="preserve">О выполнении </w:t>
      </w:r>
      <w:r w:rsidR="00A86712">
        <w:rPr>
          <w:b/>
          <w:bCs/>
          <w:color w:val="000000"/>
        </w:rPr>
        <w:t xml:space="preserve">приказа департамента  образования Белгородской области от 28 апреля 2020 года №1167 «О выполнении </w:t>
      </w:r>
      <w:r w:rsidR="005F7BA6">
        <w:rPr>
          <w:b/>
          <w:bCs/>
          <w:color w:val="000000"/>
        </w:rPr>
        <w:t>распоряжения Правительства Белгородской области от 3 июня 2019 года № 303-рп «О внесении изменений в распоряжение Правительства Белгородской области от 26 мая 2014 года № 222-рп»</w:t>
      </w:r>
    </w:p>
    <w:p w:rsidR="005F7BA6" w:rsidRPr="00E80D71" w:rsidRDefault="000D5FA8" w:rsidP="00E80D71">
      <w:pPr>
        <w:pStyle w:val="a4"/>
        <w:jc w:val="both"/>
        <w:rPr>
          <w:sz w:val="28"/>
          <w:szCs w:val="28"/>
        </w:rPr>
      </w:pPr>
      <w:r w:rsidRPr="000D5FA8">
        <w:rPr>
          <w:sz w:val="28"/>
          <w:szCs w:val="28"/>
        </w:rPr>
        <w:t xml:space="preserve">       </w:t>
      </w:r>
      <w:r w:rsidR="005F7BA6" w:rsidRPr="00E80D71">
        <w:rPr>
          <w:sz w:val="28"/>
          <w:szCs w:val="28"/>
        </w:rPr>
        <w:t xml:space="preserve">Во исполнение </w:t>
      </w:r>
      <w:r w:rsidR="00A8229C">
        <w:rPr>
          <w:sz w:val="28"/>
          <w:szCs w:val="28"/>
        </w:rPr>
        <w:t>приказа департамента образования Белгородской области от 28 апреля 2020 года №1167</w:t>
      </w:r>
      <w:r w:rsidR="00453A09">
        <w:rPr>
          <w:sz w:val="28"/>
          <w:szCs w:val="28"/>
        </w:rPr>
        <w:t xml:space="preserve"> «О выполнении </w:t>
      </w:r>
      <w:r w:rsidR="00A8229C">
        <w:rPr>
          <w:sz w:val="28"/>
          <w:szCs w:val="28"/>
        </w:rPr>
        <w:t xml:space="preserve"> </w:t>
      </w:r>
      <w:r w:rsidR="005F7BA6" w:rsidRPr="00E80D71">
        <w:rPr>
          <w:sz w:val="28"/>
          <w:szCs w:val="28"/>
        </w:rPr>
        <w:t>распоряжения Правительства Белгородской области от 3 июня 2019 года № 303-рп «О внесении изменений в распоряжение Правительства Белгородской области от 26 мая 2014 года № 222-рп «О проведении ежегодной межведомственной комплексной профилактической операции «Подросток» в Белгородской области»</w:t>
      </w:r>
      <w:r w:rsidR="00954A77">
        <w:rPr>
          <w:sz w:val="28"/>
          <w:szCs w:val="28"/>
        </w:rPr>
        <w:t xml:space="preserve"> (прилагается)</w:t>
      </w:r>
      <w:r w:rsidR="005F7BA6" w:rsidRPr="00E80D71">
        <w:rPr>
          <w:sz w:val="28"/>
          <w:szCs w:val="28"/>
        </w:rPr>
        <w:t>, в рамках реализации мероприятий бережливого проекта «Оптимизация процесса сбора информации о проведенных профилактических мероприятиях в рамках межведомственной комплексной профилактической операции «Подросток», а также в целях повышения эффективности работы</w:t>
      </w:r>
      <w:r w:rsidR="005E4E12">
        <w:rPr>
          <w:sz w:val="28"/>
          <w:szCs w:val="28"/>
        </w:rPr>
        <w:t xml:space="preserve">  управления образования и образовательных учреждений</w:t>
      </w:r>
      <w:r w:rsidR="005F7BA6" w:rsidRPr="00E80D71">
        <w:rPr>
          <w:sz w:val="28"/>
          <w:szCs w:val="28"/>
        </w:rPr>
        <w:t xml:space="preserve"> по предупреждению безнадзорности и правонарушений подростков, их травматизма и гибели, создания условий для летнего отдыха, оздоровления, трудовой, творческой и досуговой занятости детей и подростков в период летних каникул </w:t>
      </w:r>
      <w:r w:rsidR="005F7BA6" w:rsidRPr="00E80D71">
        <w:rPr>
          <w:b/>
          <w:bCs/>
          <w:sz w:val="28"/>
          <w:szCs w:val="28"/>
        </w:rPr>
        <w:t>приказываю:</w:t>
      </w:r>
    </w:p>
    <w:p w:rsidR="005F7BA6" w:rsidRPr="00E80D71" w:rsidRDefault="005E4E12" w:rsidP="00E80D71">
      <w:pPr>
        <w:pStyle w:val="a4"/>
        <w:jc w:val="both"/>
        <w:rPr>
          <w:sz w:val="28"/>
          <w:szCs w:val="28"/>
        </w:rPr>
      </w:pPr>
      <w:bookmarkStart w:id="0" w:name="bookmark0"/>
      <w:bookmarkEnd w:id="0"/>
      <w:r>
        <w:rPr>
          <w:sz w:val="28"/>
          <w:szCs w:val="28"/>
        </w:rPr>
        <w:t xml:space="preserve">       1.</w:t>
      </w:r>
      <w:r w:rsidR="005F7BA6" w:rsidRPr="00E80D71">
        <w:rPr>
          <w:sz w:val="28"/>
          <w:szCs w:val="28"/>
        </w:rPr>
        <w:t xml:space="preserve">Руководителям </w:t>
      </w:r>
      <w:r w:rsidR="00CC01E6">
        <w:rPr>
          <w:sz w:val="28"/>
          <w:szCs w:val="28"/>
        </w:rPr>
        <w:t xml:space="preserve"> образовательных учреждений, </w:t>
      </w:r>
      <w:r w:rsidR="005F7BA6" w:rsidRPr="00E80D71">
        <w:rPr>
          <w:sz w:val="28"/>
          <w:szCs w:val="28"/>
        </w:rPr>
        <w:t>учреждений дополнительного образован</w:t>
      </w:r>
      <w:r w:rsidR="00CC01E6">
        <w:rPr>
          <w:sz w:val="28"/>
          <w:szCs w:val="28"/>
        </w:rPr>
        <w:t>ия детей</w:t>
      </w:r>
      <w:r w:rsidR="005F7BA6" w:rsidRPr="00E80D71">
        <w:rPr>
          <w:sz w:val="28"/>
          <w:szCs w:val="28"/>
        </w:rPr>
        <w:t>:</w:t>
      </w:r>
    </w:p>
    <w:p w:rsidR="005F7BA6" w:rsidRPr="00E80D71" w:rsidRDefault="00CC01E6" w:rsidP="00E80D71">
      <w:pPr>
        <w:pStyle w:val="a4"/>
        <w:jc w:val="both"/>
        <w:rPr>
          <w:sz w:val="28"/>
          <w:szCs w:val="28"/>
        </w:rPr>
      </w:pPr>
      <w:bookmarkStart w:id="1" w:name="bookmark1"/>
      <w:bookmarkEnd w:id="1"/>
      <w:r>
        <w:rPr>
          <w:sz w:val="28"/>
          <w:szCs w:val="28"/>
        </w:rPr>
        <w:t xml:space="preserve">        1.1.</w:t>
      </w:r>
      <w:r w:rsidR="005F7BA6" w:rsidRPr="00E80D71">
        <w:rPr>
          <w:sz w:val="28"/>
          <w:szCs w:val="28"/>
        </w:rPr>
        <w:t>Организовать в пределах своей компетенции выполнение распоряжения Правительства Белгородской области от 3 июня 2019 года № 303-рп «О внесении изменений в распоряжение Правительства Белгородской области от 26 мая 2014 года № 222-рп «О проведении ежегодной межведомственной комплексной профилактической операции «Подросток» в Белгородской области»</w:t>
      </w:r>
      <w:r w:rsidR="003C0B26">
        <w:rPr>
          <w:sz w:val="28"/>
          <w:szCs w:val="28"/>
        </w:rPr>
        <w:t xml:space="preserve"> (прилагается)</w:t>
      </w:r>
      <w:r w:rsidR="005F7BA6" w:rsidRPr="00E80D71">
        <w:rPr>
          <w:sz w:val="28"/>
          <w:szCs w:val="28"/>
        </w:rPr>
        <w:t>.</w:t>
      </w:r>
    </w:p>
    <w:p w:rsidR="005F7BA6" w:rsidRPr="00E80D71" w:rsidRDefault="00CC01E6" w:rsidP="00E80D71">
      <w:pPr>
        <w:pStyle w:val="a4"/>
        <w:jc w:val="both"/>
        <w:rPr>
          <w:sz w:val="28"/>
          <w:szCs w:val="28"/>
        </w:rPr>
      </w:pPr>
      <w:bookmarkStart w:id="2" w:name="bookmark2"/>
      <w:bookmarkEnd w:id="2"/>
      <w:r>
        <w:rPr>
          <w:sz w:val="28"/>
          <w:szCs w:val="28"/>
        </w:rPr>
        <w:lastRenderedPageBreak/>
        <w:t xml:space="preserve">        1.2. </w:t>
      </w:r>
      <w:r w:rsidR="005F7BA6" w:rsidRPr="00E80D71">
        <w:rPr>
          <w:sz w:val="28"/>
          <w:szCs w:val="28"/>
        </w:rPr>
        <w:t>Назначить ответственных лиц, координирующих и контролирующих выполнение постановления и подготовку отчетной информации.</w:t>
      </w:r>
    </w:p>
    <w:p w:rsidR="005F7BA6" w:rsidRPr="00E80D71" w:rsidRDefault="00CC01E6" w:rsidP="00E80D71">
      <w:pPr>
        <w:pStyle w:val="a4"/>
        <w:jc w:val="both"/>
        <w:rPr>
          <w:sz w:val="28"/>
          <w:szCs w:val="28"/>
        </w:rPr>
      </w:pPr>
      <w:bookmarkStart w:id="3" w:name="bookmark3"/>
      <w:bookmarkEnd w:id="3"/>
      <w:r>
        <w:rPr>
          <w:sz w:val="28"/>
          <w:szCs w:val="28"/>
        </w:rPr>
        <w:t xml:space="preserve">         1.3.</w:t>
      </w:r>
      <w:r w:rsidR="005F7BA6" w:rsidRPr="00E80D71">
        <w:rPr>
          <w:sz w:val="28"/>
          <w:szCs w:val="28"/>
        </w:rPr>
        <w:t xml:space="preserve">Обеспечить систематическое представление промежуточной аналитической информации о ходе проведения межведомственной комплексной профилактической операции «Подросток» </w:t>
      </w:r>
      <w:r w:rsidR="00B36C38">
        <w:rPr>
          <w:b/>
          <w:bCs/>
          <w:sz w:val="28"/>
          <w:szCs w:val="28"/>
        </w:rPr>
        <w:t>в срок до 23</w:t>
      </w:r>
      <w:r w:rsidR="00D62260">
        <w:rPr>
          <w:b/>
          <w:bCs/>
          <w:sz w:val="28"/>
          <w:szCs w:val="28"/>
        </w:rPr>
        <w:t xml:space="preserve">  июня, 27 июля, 27</w:t>
      </w:r>
      <w:r w:rsidR="005F7BA6" w:rsidRPr="00E80D71">
        <w:rPr>
          <w:b/>
          <w:bCs/>
          <w:sz w:val="28"/>
          <w:szCs w:val="28"/>
        </w:rPr>
        <w:t xml:space="preserve"> августа 2020 года, </w:t>
      </w:r>
      <w:r w:rsidR="005F7BA6" w:rsidRPr="00E80D71">
        <w:rPr>
          <w:sz w:val="28"/>
          <w:szCs w:val="28"/>
        </w:rPr>
        <w:t xml:space="preserve">итоговую информацию - </w:t>
      </w:r>
      <w:r w:rsidR="00D62260">
        <w:rPr>
          <w:b/>
          <w:bCs/>
          <w:sz w:val="28"/>
          <w:szCs w:val="28"/>
        </w:rPr>
        <w:t>до 18</w:t>
      </w:r>
      <w:r w:rsidR="005F7BA6" w:rsidRPr="00E80D71">
        <w:rPr>
          <w:b/>
          <w:bCs/>
          <w:sz w:val="28"/>
          <w:szCs w:val="28"/>
        </w:rPr>
        <w:t xml:space="preserve"> сентября 2020 года.</w:t>
      </w:r>
    </w:p>
    <w:p w:rsidR="005F7BA6" w:rsidRPr="00E80D71" w:rsidRDefault="000B163F" w:rsidP="00E80D71">
      <w:pPr>
        <w:pStyle w:val="a4"/>
        <w:jc w:val="both"/>
        <w:rPr>
          <w:sz w:val="28"/>
          <w:szCs w:val="28"/>
        </w:rPr>
      </w:pPr>
      <w:bookmarkStart w:id="4" w:name="bookmark4"/>
      <w:bookmarkEnd w:id="4"/>
      <w:r>
        <w:rPr>
          <w:sz w:val="28"/>
          <w:szCs w:val="28"/>
        </w:rPr>
        <w:t xml:space="preserve">       2.</w:t>
      </w:r>
      <w:r w:rsidR="005F7BA6" w:rsidRPr="00E80D71">
        <w:rPr>
          <w:sz w:val="28"/>
          <w:szCs w:val="28"/>
        </w:rPr>
        <w:t>Назначить основными исполнителями по организации проведения этапов операции «Подросток» следующих ответ</w:t>
      </w:r>
      <w:r>
        <w:rPr>
          <w:sz w:val="28"/>
          <w:szCs w:val="28"/>
        </w:rPr>
        <w:t xml:space="preserve">ственных работников управления </w:t>
      </w:r>
      <w:r w:rsidR="005F7BA6" w:rsidRPr="00E80D71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 w:rsidR="005F7BA6" w:rsidRPr="00E80D71">
        <w:rPr>
          <w:sz w:val="28"/>
          <w:szCs w:val="28"/>
        </w:rPr>
        <w:t>:</w:t>
      </w:r>
    </w:p>
    <w:p w:rsidR="005F7BA6" w:rsidRPr="00E80D71" w:rsidRDefault="009D5589" w:rsidP="00E80D71">
      <w:pPr>
        <w:pStyle w:val="a4"/>
        <w:jc w:val="both"/>
        <w:rPr>
          <w:sz w:val="28"/>
          <w:szCs w:val="28"/>
        </w:rPr>
      </w:pPr>
      <w:bookmarkStart w:id="5" w:name="bookmark5"/>
      <w:bookmarkEnd w:id="5"/>
      <w:r>
        <w:rPr>
          <w:sz w:val="28"/>
          <w:szCs w:val="28"/>
        </w:rPr>
        <w:t xml:space="preserve">       2.1.Коротких Т.Н.</w:t>
      </w:r>
      <w:r w:rsidR="005F7BA6" w:rsidRPr="00E80D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заместителя </w:t>
      </w:r>
      <w:r w:rsidR="005F7BA6" w:rsidRPr="00E80D71">
        <w:rPr>
          <w:sz w:val="28"/>
          <w:szCs w:val="28"/>
        </w:rPr>
        <w:t xml:space="preserve">начальника отдела </w:t>
      </w:r>
      <w:r w:rsidR="003472CE">
        <w:rPr>
          <w:sz w:val="28"/>
          <w:szCs w:val="28"/>
        </w:rPr>
        <w:t>общего, дошкольного</w:t>
      </w:r>
      <w:r w:rsidR="005F7BA6" w:rsidRPr="00E80D71">
        <w:rPr>
          <w:sz w:val="28"/>
          <w:szCs w:val="28"/>
        </w:rPr>
        <w:t xml:space="preserve"> и дополнительного образования упра</w:t>
      </w:r>
      <w:r w:rsidR="0042383D">
        <w:rPr>
          <w:sz w:val="28"/>
          <w:szCs w:val="28"/>
        </w:rPr>
        <w:t>вления образования</w:t>
      </w:r>
      <w:r w:rsidR="005F7BA6" w:rsidRPr="00E80D71">
        <w:rPr>
          <w:sz w:val="28"/>
          <w:szCs w:val="28"/>
        </w:rPr>
        <w:t xml:space="preserve">, ответственную за операцию «Выпускник», направленную на проведение праздничных мероприятий, посвященных окончанию учебного года, выпускных вечеров </w:t>
      </w:r>
      <w:r w:rsidR="0042383D">
        <w:rPr>
          <w:sz w:val="28"/>
          <w:szCs w:val="28"/>
        </w:rPr>
        <w:t>в образовательных учреждениях района</w:t>
      </w:r>
      <w:r w:rsidR="00A41B21">
        <w:rPr>
          <w:sz w:val="28"/>
          <w:szCs w:val="28"/>
        </w:rPr>
        <w:t>,</w:t>
      </w:r>
      <w:r w:rsidR="00D12C01" w:rsidRPr="00D12C01">
        <w:rPr>
          <w:sz w:val="28"/>
          <w:szCs w:val="28"/>
        </w:rPr>
        <w:t xml:space="preserve"> </w:t>
      </w:r>
      <w:r w:rsidR="00D12C01" w:rsidRPr="00E80D71">
        <w:rPr>
          <w:sz w:val="28"/>
          <w:szCs w:val="28"/>
        </w:rPr>
        <w:t>«Всеобуч», направленную на выявление несовершеннолетних, не приступивших к</w:t>
      </w:r>
      <w:r w:rsidR="00A41B21">
        <w:rPr>
          <w:sz w:val="28"/>
          <w:szCs w:val="28"/>
        </w:rPr>
        <w:t xml:space="preserve"> занятиям в образовательных учреждениях </w:t>
      </w:r>
      <w:r w:rsidR="00D12C01" w:rsidRPr="00E80D71">
        <w:rPr>
          <w:sz w:val="28"/>
          <w:szCs w:val="28"/>
        </w:rPr>
        <w:t>по неуважительным причинам</w:t>
      </w:r>
      <w:r w:rsidR="00A41B21">
        <w:rPr>
          <w:sz w:val="28"/>
          <w:szCs w:val="28"/>
        </w:rPr>
        <w:t>.</w:t>
      </w:r>
    </w:p>
    <w:p w:rsidR="00E26451" w:rsidRDefault="00C6039B" w:rsidP="00E80D71">
      <w:pPr>
        <w:pStyle w:val="a4"/>
        <w:jc w:val="both"/>
        <w:rPr>
          <w:sz w:val="28"/>
          <w:szCs w:val="28"/>
        </w:rPr>
      </w:pPr>
      <w:bookmarkStart w:id="6" w:name="bookmark6"/>
      <w:bookmarkEnd w:id="6"/>
      <w:r>
        <w:rPr>
          <w:sz w:val="28"/>
          <w:szCs w:val="28"/>
        </w:rPr>
        <w:t xml:space="preserve">         2.2.</w:t>
      </w:r>
      <w:r w:rsidR="00A87E01">
        <w:rPr>
          <w:sz w:val="28"/>
          <w:szCs w:val="28"/>
        </w:rPr>
        <w:t>Зиновьеву Т.М., главного специалиста отдела общего, дошкольного и дополнительного образования</w:t>
      </w:r>
      <w:r w:rsidR="005F7BA6" w:rsidRPr="00E80D71">
        <w:rPr>
          <w:sz w:val="28"/>
          <w:szCs w:val="28"/>
        </w:rPr>
        <w:t xml:space="preserve">, ответственную за организацию операций: «Безопасность на дорогах», включающую работу по профилактике детского дорожно-транспортного травматизма; «Безопасные каникулы», включающую проведение разъяснительной работы с родителями и лицами, их заменяющими, по вопросам обеспечения безопасности жизни и здоровья несовершеннолетних в каникулярный период; «Особое внимание», включающую организацию работы </w:t>
      </w:r>
      <w:r w:rsidR="00D1242D">
        <w:rPr>
          <w:sz w:val="28"/>
          <w:szCs w:val="28"/>
        </w:rPr>
        <w:t>по подбору детей</w:t>
      </w:r>
      <w:r w:rsidR="00CD29BE">
        <w:rPr>
          <w:sz w:val="28"/>
          <w:szCs w:val="28"/>
        </w:rPr>
        <w:t>,</w:t>
      </w:r>
      <w:r w:rsidR="00D1242D">
        <w:rPr>
          <w:sz w:val="28"/>
          <w:szCs w:val="28"/>
        </w:rPr>
        <w:t xml:space="preserve"> </w:t>
      </w:r>
      <w:r w:rsidR="00D1242D" w:rsidRPr="00E80D71">
        <w:rPr>
          <w:sz w:val="28"/>
          <w:szCs w:val="28"/>
        </w:rPr>
        <w:t>состоящих на профилактическом учете в о</w:t>
      </w:r>
      <w:r w:rsidR="00CD29BE">
        <w:rPr>
          <w:sz w:val="28"/>
          <w:szCs w:val="28"/>
        </w:rPr>
        <w:t>рганах внутренних дел, комиссии</w:t>
      </w:r>
      <w:r w:rsidR="00D1242D" w:rsidRPr="00E80D71">
        <w:rPr>
          <w:sz w:val="28"/>
          <w:szCs w:val="28"/>
        </w:rPr>
        <w:t xml:space="preserve"> по делам несовершеннолетних и защите их прав, проживающих в семьях, находящихся в социально-опасном положении, и других несовершеннолетних, попавших в трудную жизненную ситуацию</w:t>
      </w:r>
      <w:r w:rsidR="00CD29BE">
        <w:rPr>
          <w:sz w:val="28"/>
          <w:szCs w:val="28"/>
        </w:rPr>
        <w:t xml:space="preserve"> для пребывания их в профильных лагерях</w:t>
      </w:r>
      <w:r w:rsidR="005F7BA6" w:rsidRPr="00E80D71">
        <w:rPr>
          <w:sz w:val="28"/>
          <w:szCs w:val="28"/>
        </w:rPr>
        <w:t xml:space="preserve"> (смен</w:t>
      </w:r>
      <w:r w:rsidR="00CD29BE">
        <w:rPr>
          <w:sz w:val="28"/>
          <w:szCs w:val="28"/>
        </w:rPr>
        <w:t>ах)</w:t>
      </w:r>
      <w:r w:rsidR="005F7BA6" w:rsidRPr="00E80D71">
        <w:rPr>
          <w:sz w:val="28"/>
          <w:szCs w:val="28"/>
        </w:rPr>
        <w:t>; «Допинг», включающую профилактическую работу по формированию у детей и подростков навыков здорового образа жизни, отказу от вредных привычек; «Профилактика», направленную на проведение индивидуально</w:t>
      </w:r>
      <w:r w:rsidR="00955BFD">
        <w:rPr>
          <w:sz w:val="28"/>
          <w:szCs w:val="28"/>
        </w:rPr>
        <w:t>-</w:t>
      </w:r>
      <w:r w:rsidR="005F7BA6" w:rsidRPr="00E80D71">
        <w:rPr>
          <w:sz w:val="28"/>
          <w:szCs w:val="28"/>
        </w:rPr>
        <w:softHyphen/>
        <w:t>профилактической работы с несовершеннолетними, состоящими на различны</w:t>
      </w:r>
      <w:r w:rsidR="008007B1">
        <w:rPr>
          <w:sz w:val="28"/>
          <w:szCs w:val="28"/>
        </w:rPr>
        <w:t>х видах профилактического учета,</w:t>
      </w:r>
      <w:bookmarkStart w:id="7" w:name="bookmark7"/>
      <w:bookmarkEnd w:id="7"/>
      <w:r w:rsidR="008007B1">
        <w:rPr>
          <w:sz w:val="28"/>
          <w:szCs w:val="28"/>
        </w:rPr>
        <w:t xml:space="preserve"> </w:t>
      </w:r>
    </w:p>
    <w:p w:rsidR="005F7BA6" w:rsidRPr="00E80D71" w:rsidRDefault="00E26451" w:rsidP="00E80D7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2.3.</w:t>
      </w:r>
      <w:r w:rsidR="005F7BA6" w:rsidRPr="00E80D71">
        <w:rPr>
          <w:sz w:val="28"/>
          <w:szCs w:val="28"/>
        </w:rPr>
        <w:t xml:space="preserve"> </w:t>
      </w:r>
      <w:r w:rsidR="00B30046">
        <w:rPr>
          <w:sz w:val="28"/>
          <w:szCs w:val="28"/>
        </w:rPr>
        <w:t>Зиновьеву Т.М., главного специалиста отдела общего, дошкольного и дополнительного образования</w:t>
      </w:r>
      <w:r w:rsidR="00CE25B1">
        <w:rPr>
          <w:sz w:val="28"/>
          <w:szCs w:val="28"/>
        </w:rPr>
        <w:t xml:space="preserve">, ответственную за операции </w:t>
      </w:r>
      <w:r w:rsidR="005F7BA6" w:rsidRPr="00E80D71">
        <w:rPr>
          <w:sz w:val="28"/>
          <w:szCs w:val="28"/>
        </w:rPr>
        <w:t>«Подросток - лето», направленную па организацию отдыха и оздоровления детей и подростков, в том числе состоящих на различных видах профилактического учета, находящихся в трудной жизненной ситуации; «Безопасные каникулы», включающую проведение мероприятий, направленных на обеспечение б</w:t>
      </w:r>
      <w:r w:rsidR="00A80AD3">
        <w:rPr>
          <w:sz w:val="28"/>
          <w:szCs w:val="28"/>
        </w:rPr>
        <w:t xml:space="preserve">езопасности детей, отдыхающих на летних оздоровительных площадках на базе общеобразовательных учреждений </w:t>
      </w:r>
      <w:r w:rsidR="005F7BA6" w:rsidRPr="00E80D71">
        <w:rPr>
          <w:sz w:val="28"/>
          <w:szCs w:val="28"/>
        </w:rPr>
        <w:t xml:space="preserve">; </w:t>
      </w:r>
    </w:p>
    <w:p w:rsidR="005F7BA6" w:rsidRPr="00E80D71" w:rsidRDefault="00103BBD" w:rsidP="00E80D71">
      <w:pPr>
        <w:pStyle w:val="a4"/>
        <w:jc w:val="both"/>
        <w:rPr>
          <w:sz w:val="28"/>
          <w:szCs w:val="28"/>
        </w:rPr>
      </w:pPr>
      <w:bookmarkStart w:id="8" w:name="bookmark8"/>
      <w:bookmarkEnd w:id="8"/>
      <w:r>
        <w:rPr>
          <w:sz w:val="28"/>
          <w:szCs w:val="28"/>
        </w:rPr>
        <w:lastRenderedPageBreak/>
        <w:t xml:space="preserve">       2.4</w:t>
      </w:r>
      <w:r w:rsidR="00903B53">
        <w:rPr>
          <w:sz w:val="28"/>
          <w:szCs w:val="28"/>
        </w:rPr>
        <w:t>.</w:t>
      </w:r>
      <w:r w:rsidR="009F27DE" w:rsidRPr="009F27DE">
        <w:rPr>
          <w:sz w:val="28"/>
          <w:szCs w:val="28"/>
        </w:rPr>
        <w:t xml:space="preserve"> </w:t>
      </w:r>
      <w:r w:rsidR="009F27DE">
        <w:rPr>
          <w:sz w:val="28"/>
          <w:szCs w:val="28"/>
        </w:rPr>
        <w:t>Зиновьеву Т.М., главного специалиста отдела общего, дошкольного и дополнительного образования</w:t>
      </w:r>
      <w:r w:rsidR="005F7BA6" w:rsidRPr="00E80D71">
        <w:rPr>
          <w:sz w:val="28"/>
          <w:szCs w:val="28"/>
        </w:rPr>
        <w:t>, ответственную за проведение операций: «Безнадзорный», направленную на организацию работы по оказанию психологической помощи несовершеннолетним, совершившим самовольные уходы из семьи, государственных учреждений, детских оздоровительных учреждений; «Профилактика», направленную на проведение индивидуально-профилактической работы с несовершеннолетними, состоящими на различных видах профилактического учета; «Семья - забота», направленную на осуществление мероприятий, обеспечивающих социальную и правовую защиту несовершеннолетних, воспитывающихся в семьях, состоящих на профилактическом учете в органах системы профилактики безнадзорности и правонарушений несовершеннолетних.</w:t>
      </w:r>
    </w:p>
    <w:p w:rsidR="005F7BA6" w:rsidRPr="00E80D71" w:rsidRDefault="00F81A06" w:rsidP="00E80D71">
      <w:pPr>
        <w:pStyle w:val="a4"/>
        <w:jc w:val="both"/>
        <w:rPr>
          <w:sz w:val="28"/>
          <w:szCs w:val="28"/>
        </w:rPr>
      </w:pPr>
      <w:bookmarkStart w:id="9" w:name="bookmark9"/>
      <w:bookmarkEnd w:id="9"/>
      <w:r>
        <w:rPr>
          <w:sz w:val="28"/>
          <w:szCs w:val="28"/>
        </w:rPr>
        <w:t xml:space="preserve">    2.5</w:t>
      </w:r>
      <w:r w:rsidR="00020977">
        <w:rPr>
          <w:sz w:val="28"/>
          <w:szCs w:val="28"/>
        </w:rPr>
        <w:t>.</w:t>
      </w:r>
      <w:r w:rsidR="002F3666" w:rsidRPr="002F3666">
        <w:rPr>
          <w:sz w:val="28"/>
          <w:szCs w:val="28"/>
        </w:rPr>
        <w:t xml:space="preserve"> </w:t>
      </w:r>
      <w:r w:rsidR="002F3666" w:rsidRPr="009F27DE">
        <w:rPr>
          <w:sz w:val="28"/>
          <w:szCs w:val="28"/>
        </w:rPr>
        <w:t xml:space="preserve"> </w:t>
      </w:r>
      <w:r w:rsidR="002F3666">
        <w:rPr>
          <w:sz w:val="28"/>
          <w:szCs w:val="28"/>
        </w:rPr>
        <w:t>Зиновьеву Т.М., главного специалиста отдела общего, дошкольного и дополнительного образования</w:t>
      </w:r>
      <w:r w:rsidR="005F7BA6" w:rsidRPr="00E80D71">
        <w:rPr>
          <w:sz w:val="28"/>
          <w:szCs w:val="28"/>
        </w:rPr>
        <w:t>, ответственную за операции: «Свобода», включающую проведение профилактических мероприятий с несовершеннолетними, осужденными к наказанию без изоляции от общества, освободившимися из мест лишения свободы и специальных уч</w:t>
      </w:r>
      <w:r w:rsidR="004C42BD">
        <w:rPr>
          <w:sz w:val="28"/>
          <w:szCs w:val="28"/>
        </w:rPr>
        <w:t>ебных заведений закрытого типа.</w:t>
      </w:r>
    </w:p>
    <w:p w:rsidR="005F7BA6" w:rsidRPr="00E80D71" w:rsidRDefault="005014B8" w:rsidP="00E80D71">
      <w:pPr>
        <w:pStyle w:val="a4"/>
        <w:jc w:val="both"/>
        <w:rPr>
          <w:sz w:val="28"/>
          <w:szCs w:val="28"/>
        </w:rPr>
      </w:pPr>
      <w:bookmarkStart w:id="10" w:name="bookmark10"/>
      <w:bookmarkEnd w:id="10"/>
      <w:r>
        <w:rPr>
          <w:sz w:val="28"/>
          <w:szCs w:val="28"/>
        </w:rPr>
        <w:t xml:space="preserve">      2.6</w:t>
      </w:r>
      <w:r w:rsidR="00C55156">
        <w:rPr>
          <w:sz w:val="28"/>
          <w:szCs w:val="28"/>
        </w:rPr>
        <w:t>. Литвинову Г.В.</w:t>
      </w:r>
      <w:r w:rsidR="00832A6B">
        <w:rPr>
          <w:sz w:val="28"/>
          <w:szCs w:val="28"/>
        </w:rPr>
        <w:t>,</w:t>
      </w:r>
      <w:r w:rsidR="005F7BA6" w:rsidRPr="00E80D71">
        <w:rPr>
          <w:sz w:val="28"/>
          <w:szCs w:val="28"/>
        </w:rPr>
        <w:t xml:space="preserve"> дире</w:t>
      </w:r>
      <w:r w:rsidR="00C55156">
        <w:rPr>
          <w:sz w:val="28"/>
          <w:szCs w:val="28"/>
        </w:rPr>
        <w:t>ктора МБУДО «Станция юных натуралистов»</w:t>
      </w:r>
      <w:r w:rsidR="005F7BA6" w:rsidRPr="00E80D71">
        <w:rPr>
          <w:sz w:val="28"/>
          <w:szCs w:val="28"/>
        </w:rPr>
        <w:t>, ответственную за операцию «Подросток - лето», включающую вопросы организации деятельности ученических производственных бригад, школьных лесничеств, летних экологических отрядов и т.д.</w:t>
      </w:r>
    </w:p>
    <w:p w:rsidR="005F7BA6" w:rsidRPr="00E80D71" w:rsidRDefault="00832A6B" w:rsidP="00E80D71">
      <w:pPr>
        <w:pStyle w:val="a4"/>
        <w:jc w:val="both"/>
        <w:rPr>
          <w:sz w:val="28"/>
          <w:szCs w:val="28"/>
        </w:rPr>
      </w:pPr>
      <w:bookmarkStart w:id="11" w:name="bookmark11"/>
      <w:bookmarkEnd w:id="11"/>
      <w:r>
        <w:rPr>
          <w:sz w:val="28"/>
          <w:szCs w:val="28"/>
        </w:rPr>
        <w:t xml:space="preserve">        </w:t>
      </w:r>
      <w:r w:rsidR="00AB68D0">
        <w:rPr>
          <w:sz w:val="28"/>
          <w:szCs w:val="28"/>
        </w:rPr>
        <w:t>2.7</w:t>
      </w:r>
      <w:r w:rsidR="004B7A94">
        <w:rPr>
          <w:sz w:val="28"/>
          <w:szCs w:val="28"/>
        </w:rPr>
        <w:t>. Белоусова С.А., директора МБУДО «Детско-юношеская спортивная школа», ответственного</w:t>
      </w:r>
      <w:r w:rsidR="005F7BA6" w:rsidRPr="00E80D71">
        <w:rPr>
          <w:sz w:val="28"/>
          <w:szCs w:val="28"/>
        </w:rPr>
        <w:t xml:space="preserve"> за проведение операции «Подросток - лето», направленной на организацию спортивных мероприятий, вовлечение подростков в спортивные секции.</w:t>
      </w:r>
    </w:p>
    <w:p w:rsidR="005F7BA6" w:rsidRPr="00E80D71" w:rsidRDefault="00C620DD" w:rsidP="00E80D71">
      <w:pPr>
        <w:pStyle w:val="a4"/>
        <w:jc w:val="both"/>
        <w:rPr>
          <w:sz w:val="28"/>
          <w:szCs w:val="28"/>
        </w:rPr>
      </w:pPr>
      <w:bookmarkStart w:id="12" w:name="bookmark12"/>
      <w:bookmarkEnd w:id="12"/>
      <w:r>
        <w:rPr>
          <w:sz w:val="28"/>
          <w:szCs w:val="28"/>
        </w:rPr>
        <w:t xml:space="preserve">        3.</w:t>
      </w:r>
      <w:r w:rsidR="005F7BA6" w:rsidRPr="00E80D71">
        <w:rPr>
          <w:sz w:val="28"/>
          <w:szCs w:val="28"/>
        </w:rPr>
        <w:t>Утвердить форму представления отчетной информации (приложение № 1), инструкцию по вопросам подготовки отчетной информации о проведенных профилактических мероприятиях в рамках межведомственной комплексной профилактической операции «Подросток» (приложение № 2).</w:t>
      </w:r>
    </w:p>
    <w:p w:rsidR="005F7BA6" w:rsidRPr="00E80D71" w:rsidRDefault="002205C5" w:rsidP="00E80D71">
      <w:pPr>
        <w:pStyle w:val="a4"/>
        <w:jc w:val="both"/>
        <w:rPr>
          <w:sz w:val="28"/>
          <w:szCs w:val="28"/>
        </w:rPr>
      </w:pPr>
      <w:bookmarkStart w:id="13" w:name="bookmark13"/>
      <w:bookmarkEnd w:id="13"/>
      <w:r>
        <w:rPr>
          <w:sz w:val="28"/>
          <w:szCs w:val="28"/>
        </w:rPr>
        <w:t xml:space="preserve">       4. </w:t>
      </w:r>
      <w:r w:rsidR="005F7BA6" w:rsidRPr="00E80D71">
        <w:rPr>
          <w:sz w:val="28"/>
          <w:szCs w:val="28"/>
        </w:rPr>
        <w:t>Перечисленным в пункте 2 ответс</w:t>
      </w:r>
      <w:r>
        <w:rPr>
          <w:sz w:val="28"/>
          <w:szCs w:val="28"/>
        </w:rPr>
        <w:t>твенным работникам управления образования</w:t>
      </w:r>
      <w:r w:rsidR="005F7BA6" w:rsidRPr="00E80D71">
        <w:rPr>
          <w:sz w:val="28"/>
          <w:szCs w:val="28"/>
        </w:rPr>
        <w:t xml:space="preserve"> обеспечить в мае - сентябре 2020 года контроль за выполнением порученного этапа операции «Подросток».</w:t>
      </w:r>
    </w:p>
    <w:p w:rsidR="005F7BA6" w:rsidRPr="00E80D71" w:rsidRDefault="002205C5" w:rsidP="00E80D7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F7BA6" w:rsidRPr="00E80D71">
        <w:rPr>
          <w:sz w:val="28"/>
          <w:szCs w:val="28"/>
        </w:rPr>
        <w:t xml:space="preserve">Предоставлять промежуточную аналитическую информацию о ходе проведения межведомственной комплексной профилактической операции «Подросток» в срок </w:t>
      </w:r>
      <w:r w:rsidR="00A22B41">
        <w:rPr>
          <w:b/>
          <w:bCs/>
          <w:sz w:val="28"/>
          <w:szCs w:val="28"/>
        </w:rPr>
        <w:t>до 23 июня, 27 июля, 27</w:t>
      </w:r>
      <w:r w:rsidR="005F7BA6" w:rsidRPr="00E80D71">
        <w:rPr>
          <w:b/>
          <w:bCs/>
          <w:sz w:val="28"/>
          <w:szCs w:val="28"/>
        </w:rPr>
        <w:t xml:space="preserve"> августа 2020 года, </w:t>
      </w:r>
      <w:r w:rsidR="005F7BA6" w:rsidRPr="00E80D71">
        <w:rPr>
          <w:sz w:val="28"/>
          <w:szCs w:val="28"/>
        </w:rPr>
        <w:t xml:space="preserve">итоговую информацию - </w:t>
      </w:r>
      <w:r w:rsidR="00A22B41">
        <w:rPr>
          <w:b/>
          <w:bCs/>
          <w:sz w:val="28"/>
          <w:szCs w:val="28"/>
        </w:rPr>
        <w:t>до 18</w:t>
      </w:r>
      <w:r w:rsidR="005F7BA6" w:rsidRPr="00E80D71">
        <w:rPr>
          <w:b/>
          <w:bCs/>
          <w:sz w:val="28"/>
          <w:szCs w:val="28"/>
        </w:rPr>
        <w:t xml:space="preserve"> сентября 2020 года.</w:t>
      </w:r>
    </w:p>
    <w:p w:rsidR="005F7BA6" w:rsidRPr="00E80D71" w:rsidRDefault="00C37A7C" w:rsidP="00E80D71">
      <w:pPr>
        <w:pStyle w:val="a4"/>
        <w:jc w:val="both"/>
        <w:rPr>
          <w:sz w:val="28"/>
          <w:szCs w:val="28"/>
        </w:rPr>
      </w:pPr>
      <w:bookmarkStart w:id="14" w:name="bookmark14"/>
      <w:bookmarkEnd w:id="14"/>
      <w:r>
        <w:rPr>
          <w:sz w:val="28"/>
          <w:szCs w:val="28"/>
        </w:rPr>
        <w:t xml:space="preserve">       5. </w:t>
      </w:r>
      <w:r w:rsidR="005F7BA6" w:rsidRPr="00E80D71">
        <w:rPr>
          <w:sz w:val="28"/>
          <w:szCs w:val="28"/>
        </w:rPr>
        <w:t xml:space="preserve">Поручить подготовку сводной ежемесячной и итоговой информаций по проведению межведомственной комплексной профилактической операции «Подросток» </w:t>
      </w:r>
      <w:r w:rsidR="00DC5F1E">
        <w:rPr>
          <w:sz w:val="28"/>
          <w:szCs w:val="28"/>
        </w:rPr>
        <w:t>главному специалисту</w:t>
      </w:r>
      <w:r w:rsidR="009F2D4E">
        <w:rPr>
          <w:sz w:val="28"/>
          <w:szCs w:val="28"/>
        </w:rPr>
        <w:t xml:space="preserve"> отдела общего, дошкольного и дополнительного образования</w:t>
      </w:r>
      <w:r w:rsidR="00DC5F1E">
        <w:rPr>
          <w:sz w:val="28"/>
          <w:szCs w:val="28"/>
        </w:rPr>
        <w:t xml:space="preserve"> Зиновьевой Т.М.</w:t>
      </w:r>
      <w:r w:rsidR="009F2D4E" w:rsidRPr="00E80D71">
        <w:rPr>
          <w:sz w:val="28"/>
          <w:szCs w:val="28"/>
        </w:rPr>
        <w:t>,</w:t>
      </w:r>
      <w:r w:rsidR="005F7BA6" w:rsidRPr="00E80D71">
        <w:rPr>
          <w:sz w:val="28"/>
          <w:szCs w:val="28"/>
        </w:rPr>
        <w:t xml:space="preserve"> в соответс</w:t>
      </w:r>
      <w:r w:rsidR="00392ADD">
        <w:rPr>
          <w:sz w:val="28"/>
          <w:szCs w:val="28"/>
        </w:rPr>
        <w:t>твии</w:t>
      </w:r>
      <w:r w:rsidR="00EE5DF6">
        <w:rPr>
          <w:sz w:val="28"/>
          <w:szCs w:val="28"/>
        </w:rPr>
        <w:t xml:space="preserve"> с установленными сроками: до 23 июня, 27 июля, 27</w:t>
      </w:r>
      <w:r w:rsidR="005F7BA6" w:rsidRPr="00E80D71">
        <w:rPr>
          <w:sz w:val="28"/>
          <w:szCs w:val="28"/>
        </w:rPr>
        <w:t xml:space="preserve"> августа, 5 сентября, </w:t>
      </w:r>
      <w:r w:rsidR="00EE5DF6">
        <w:rPr>
          <w:sz w:val="28"/>
          <w:szCs w:val="28"/>
        </w:rPr>
        <w:t>18</w:t>
      </w:r>
      <w:r w:rsidR="00392ADD">
        <w:rPr>
          <w:sz w:val="28"/>
          <w:szCs w:val="28"/>
        </w:rPr>
        <w:t xml:space="preserve"> сентября</w:t>
      </w:r>
      <w:r w:rsidR="005F7BA6" w:rsidRPr="00E80D71">
        <w:rPr>
          <w:sz w:val="28"/>
          <w:szCs w:val="28"/>
        </w:rPr>
        <w:t xml:space="preserve"> 2020 года.</w:t>
      </w:r>
    </w:p>
    <w:p w:rsidR="00740963" w:rsidRPr="0057426A" w:rsidRDefault="00DC5F1E" w:rsidP="00740963">
      <w:pPr>
        <w:tabs>
          <w:tab w:val="left" w:pos="360"/>
          <w:tab w:val="left" w:pos="540"/>
        </w:tabs>
        <w:jc w:val="both"/>
        <w:rPr>
          <w:sz w:val="28"/>
          <w:szCs w:val="28"/>
        </w:rPr>
      </w:pPr>
      <w:bookmarkStart w:id="15" w:name="bookmark15"/>
      <w:bookmarkEnd w:id="15"/>
      <w:r>
        <w:rPr>
          <w:sz w:val="28"/>
          <w:szCs w:val="28"/>
        </w:rPr>
        <w:lastRenderedPageBreak/>
        <w:t xml:space="preserve">        6.</w:t>
      </w:r>
      <w:r w:rsidR="00E80B31">
        <w:rPr>
          <w:sz w:val="28"/>
          <w:szCs w:val="28"/>
        </w:rPr>
        <w:t xml:space="preserve"> </w:t>
      </w:r>
      <w:r w:rsidR="00740963">
        <w:rPr>
          <w:sz w:val="28"/>
          <w:szCs w:val="28"/>
        </w:rPr>
        <w:t>Контроль за исполнением приказа возложить на главного специалиста управления образования администрации муниципального района «Корочанский район» Зиновьеву Т.М.</w:t>
      </w:r>
    </w:p>
    <w:p w:rsidR="00C646E1" w:rsidRPr="0057426A" w:rsidRDefault="00C646E1" w:rsidP="00740963">
      <w:pPr>
        <w:tabs>
          <w:tab w:val="left" w:pos="360"/>
          <w:tab w:val="left" w:pos="540"/>
        </w:tabs>
        <w:jc w:val="both"/>
        <w:rPr>
          <w:sz w:val="28"/>
          <w:szCs w:val="28"/>
        </w:rPr>
      </w:pPr>
    </w:p>
    <w:p w:rsidR="00C646E1" w:rsidRPr="0057426A" w:rsidRDefault="00C646E1" w:rsidP="00740963">
      <w:pPr>
        <w:tabs>
          <w:tab w:val="left" w:pos="360"/>
          <w:tab w:val="left" w:pos="540"/>
        </w:tabs>
        <w:jc w:val="both"/>
        <w:rPr>
          <w:sz w:val="28"/>
          <w:szCs w:val="28"/>
        </w:rPr>
      </w:pPr>
    </w:p>
    <w:p w:rsidR="00C646E1" w:rsidRPr="0057426A" w:rsidRDefault="00C646E1" w:rsidP="00740963">
      <w:pPr>
        <w:tabs>
          <w:tab w:val="left" w:pos="360"/>
          <w:tab w:val="left" w:pos="540"/>
        </w:tabs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178"/>
        <w:tblW w:w="0" w:type="auto"/>
        <w:tblLook w:val="04A0"/>
      </w:tblPr>
      <w:tblGrid>
        <w:gridCol w:w="4128"/>
        <w:gridCol w:w="3246"/>
        <w:gridCol w:w="2197"/>
      </w:tblGrid>
      <w:tr w:rsidR="0057426A" w:rsidTr="0057426A">
        <w:tc>
          <w:tcPr>
            <w:tcW w:w="4219" w:type="dxa"/>
            <w:hideMark/>
          </w:tcPr>
          <w:p w:rsidR="0057426A" w:rsidRDefault="0057426A">
            <w:pPr>
              <w:spacing w:after="160" w:line="252" w:lineRule="auto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8"/>
                <w:szCs w:val="28"/>
              </w:rPr>
              <w:t>Начальник управления образования администрации муниципального района «Корочанский район»</w:t>
            </w:r>
          </w:p>
        </w:tc>
        <w:tc>
          <w:tcPr>
            <w:tcW w:w="3402" w:type="dxa"/>
          </w:tcPr>
          <w:p w:rsidR="0057426A" w:rsidRDefault="0057426A">
            <w:pPr>
              <w:jc w:val="right"/>
              <w:outlineLvl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57426A" w:rsidRDefault="0057426A">
            <w:pPr>
              <w:rPr>
                <w:sz w:val="28"/>
                <w:szCs w:val="28"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426720</wp:posOffset>
                  </wp:positionH>
                  <wp:positionV relativeFrom="paragraph">
                    <wp:posOffset>45085</wp:posOffset>
                  </wp:positionV>
                  <wp:extent cx="1285875" cy="552450"/>
                  <wp:effectExtent l="19050" t="0" r="9525" b="0"/>
                  <wp:wrapNone/>
                  <wp:docPr id="2" name="Рисунок 1" descr="Г.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.И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55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7426A" w:rsidRDefault="0057426A">
            <w:pPr>
              <w:rPr>
                <w:sz w:val="28"/>
                <w:szCs w:val="28"/>
              </w:rPr>
            </w:pPr>
          </w:p>
          <w:p w:rsidR="0057426A" w:rsidRDefault="0057426A">
            <w:pPr>
              <w:spacing w:after="160" w:line="252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33" w:type="dxa"/>
            <w:vAlign w:val="bottom"/>
            <w:hideMark/>
          </w:tcPr>
          <w:p w:rsidR="0057426A" w:rsidRDefault="0057426A">
            <w:pPr>
              <w:spacing w:after="160" w:line="252" w:lineRule="auto"/>
              <w:jc w:val="right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Г.И. Крештель</w:t>
            </w:r>
          </w:p>
        </w:tc>
      </w:tr>
    </w:tbl>
    <w:p w:rsidR="004145D3" w:rsidRDefault="004145D3" w:rsidP="004145D3">
      <w:pPr>
        <w:rPr>
          <w:sz w:val="28"/>
          <w:szCs w:val="28"/>
        </w:rPr>
      </w:pPr>
    </w:p>
    <w:p w:rsidR="00F94D72" w:rsidRDefault="00F94D72"/>
    <w:sectPr w:rsidR="00F94D72" w:rsidSect="004F595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F07" w:rsidRDefault="00AA1F07" w:rsidP="004F595F">
      <w:r>
        <w:separator/>
      </w:r>
    </w:p>
  </w:endnote>
  <w:endnote w:type="continuationSeparator" w:id="0">
    <w:p w:rsidR="00AA1F07" w:rsidRDefault="00AA1F07" w:rsidP="004F59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F07" w:rsidRDefault="00AA1F07" w:rsidP="004F595F">
      <w:r>
        <w:separator/>
      </w:r>
    </w:p>
  </w:footnote>
  <w:footnote w:type="continuationSeparator" w:id="0">
    <w:p w:rsidR="00AA1F07" w:rsidRDefault="00AA1F07" w:rsidP="004F59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40360"/>
      <w:docPartObj>
        <w:docPartGallery w:val="Page Numbers (Top of Page)"/>
        <w:docPartUnique/>
      </w:docPartObj>
    </w:sdtPr>
    <w:sdtContent>
      <w:p w:rsidR="004F595F" w:rsidRDefault="00A34BE5">
        <w:pPr>
          <w:pStyle w:val="a5"/>
          <w:jc w:val="center"/>
        </w:pPr>
        <w:fldSimple w:instr=" PAGE   \* MERGEFORMAT ">
          <w:r w:rsidR="0057426A">
            <w:rPr>
              <w:noProof/>
            </w:rPr>
            <w:t>4</w:t>
          </w:r>
        </w:fldSimple>
      </w:p>
    </w:sdtContent>
  </w:sdt>
  <w:p w:rsidR="004F595F" w:rsidRDefault="004F595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A16C2"/>
    <w:multiLevelType w:val="multilevel"/>
    <w:tmpl w:val="4F025F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45D3"/>
    <w:rsid w:val="00020977"/>
    <w:rsid w:val="000A137A"/>
    <w:rsid w:val="000B163F"/>
    <w:rsid w:val="000D5FA8"/>
    <w:rsid w:val="000F1D42"/>
    <w:rsid w:val="00103BBD"/>
    <w:rsid w:val="00213C43"/>
    <w:rsid w:val="002205C5"/>
    <w:rsid w:val="00241904"/>
    <w:rsid w:val="002E4CBE"/>
    <w:rsid w:val="002F3666"/>
    <w:rsid w:val="003472CE"/>
    <w:rsid w:val="00347C0E"/>
    <w:rsid w:val="00392ADD"/>
    <w:rsid w:val="003C0B26"/>
    <w:rsid w:val="003C1238"/>
    <w:rsid w:val="00400615"/>
    <w:rsid w:val="004145D3"/>
    <w:rsid w:val="0042383D"/>
    <w:rsid w:val="00453A09"/>
    <w:rsid w:val="004B7A94"/>
    <w:rsid w:val="004C42BD"/>
    <w:rsid w:val="004F595F"/>
    <w:rsid w:val="005014B8"/>
    <w:rsid w:val="00524AB9"/>
    <w:rsid w:val="0057426A"/>
    <w:rsid w:val="005964B9"/>
    <w:rsid w:val="005E4E12"/>
    <w:rsid w:val="005E664D"/>
    <w:rsid w:val="005F7BA6"/>
    <w:rsid w:val="0068239D"/>
    <w:rsid w:val="00724BBD"/>
    <w:rsid w:val="00740963"/>
    <w:rsid w:val="00755A17"/>
    <w:rsid w:val="008007B1"/>
    <w:rsid w:val="00812301"/>
    <w:rsid w:val="00832A6B"/>
    <w:rsid w:val="00883D4B"/>
    <w:rsid w:val="00887760"/>
    <w:rsid w:val="008E3CD8"/>
    <w:rsid w:val="008F1E56"/>
    <w:rsid w:val="00903B53"/>
    <w:rsid w:val="00913520"/>
    <w:rsid w:val="00954A77"/>
    <w:rsid w:val="00955BFD"/>
    <w:rsid w:val="00972A64"/>
    <w:rsid w:val="00997925"/>
    <w:rsid w:val="009D5589"/>
    <w:rsid w:val="009F27DE"/>
    <w:rsid w:val="009F2D4E"/>
    <w:rsid w:val="00A22B41"/>
    <w:rsid w:val="00A34BE5"/>
    <w:rsid w:val="00A41B21"/>
    <w:rsid w:val="00A4626A"/>
    <w:rsid w:val="00A80AD3"/>
    <w:rsid w:val="00A8229C"/>
    <w:rsid w:val="00A86712"/>
    <w:rsid w:val="00A87E01"/>
    <w:rsid w:val="00AA1F07"/>
    <w:rsid w:val="00AB68D0"/>
    <w:rsid w:val="00B30046"/>
    <w:rsid w:val="00B36C38"/>
    <w:rsid w:val="00B93935"/>
    <w:rsid w:val="00BE7524"/>
    <w:rsid w:val="00C37A7C"/>
    <w:rsid w:val="00C45B91"/>
    <w:rsid w:val="00C55156"/>
    <w:rsid w:val="00C6039B"/>
    <w:rsid w:val="00C620DD"/>
    <w:rsid w:val="00C646E1"/>
    <w:rsid w:val="00C96572"/>
    <w:rsid w:val="00CC01E6"/>
    <w:rsid w:val="00CD29BE"/>
    <w:rsid w:val="00CE25B1"/>
    <w:rsid w:val="00D1242D"/>
    <w:rsid w:val="00D12C01"/>
    <w:rsid w:val="00D62260"/>
    <w:rsid w:val="00D71009"/>
    <w:rsid w:val="00DC0BA3"/>
    <w:rsid w:val="00DC5F1E"/>
    <w:rsid w:val="00E26451"/>
    <w:rsid w:val="00E60D9E"/>
    <w:rsid w:val="00E80B31"/>
    <w:rsid w:val="00E80D71"/>
    <w:rsid w:val="00EE5DF6"/>
    <w:rsid w:val="00F81A06"/>
    <w:rsid w:val="00F8427C"/>
    <w:rsid w:val="00F94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145D3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145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Без интервала1"/>
    <w:rsid w:val="004145D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msonormalmailrucssattributepostfixmailrucssattributepostfixmailrucssattributepostfixmailrucssattributepostfixmailrucssattributepostfix">
    <w:name w:val="msonormal_mailru_css_attribute_postfix_mailru_css_attribute_postfix_mailru_css_attribute_postfix_mailru_css_attribute_postfix_mailru_css_attribute_postfix"/>
    <w:basedOn w:val="a"/>
    <w:rsid w:val="004145D3"/>
    <w:pPr>
      <w:spacing w:before="100" w:beforeAutospacing="1" w:after="100" w:afterAutospacing="1"/>
    </w:pPr>
  </w:style>
  <w:style w:type="character" w:customStyle="1" w:styleId="a3">
    <w:name w:val="Основной текст_"/>
    <w:basedOn w:val="a0"/>
    <w:link w:val="10"/>
    <w:locked/>
    <w:rsid w:val="005F7BA6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3"/>
    <w:rsid w:val="005F7BA6"/>
    <w:pPr>
      <w:widowControl w:val="0"/>
      <w:ind w:firstLine="400"/>
    </w:pPr>
    <w:rPr>
      <w:sz w:val="28"/>
      <w:szCs w:val="28"/>
      <w:lang w:eastAsia="en-US"/>
    </w:rPr>
  </w:style>
  <w:style w:type="paragraph" w:styleId="a4">
    <w:name w:val="No Spacing"/>
    <w:uiPriority w:val="1"/>
    <w:qFormat/>
    <w:rsid w:val="00E80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F59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59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F59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F59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1137</Words>
  <Characters>6486</Characters>
  <Application>Microsoft Office Word</Application>
  <DocSecurity>0</DocSecurity>
  <Lines>54</Lines>
  <Paragraphs>15</Paragraphs>
  <ScaleCrop>false</ScaleCrop>
  <Company>Microsoft</Company>
  <LinksUpToDate>false</LinksUpToDate>
  <CharactersWithSpaces>7608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211</cp:revision>
  <dcterms:created xsi:type="dcterms:W3CDTF">2020-05-06T10:21:00Z</dcterms:created>
  <dcterms:modified xsi:type="dcterms:W3CDTF">2020-05-12T10:09:00Z</dcterms:modified>
</cp:coreProperties>
</file>